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FD" w:rsidRDefault="00E367E8" w:rsidP="00E367E8">
      <w:pPr>
        <w:jc w:val="center"/>
        <w:rPr>
          <w:rFonts w:ascii="Arial" w:hAnsi="Arial" w:cs="Arial"/>
          <w:b/>
          <w:sz w:val="28"/>
        </w:rPr>
      </w:pPr>
      <w:r w:rsidRPr="00E367E8">
        <w:rPr>
          <w:rFonts w:ascii="Arial" w:hAnsi="Arial" w:cs="Arial"/>
          <w:b/>
          <w:sz w:val="28"/>
        </w:rPr>
        <w:t xml:space="preserve">Resume </w:t>
      </w:r>
      <w:proofErr w:type="spellStart"/>
      <w:r w:rsidRPr="00E367E8">
        <w:rPr>
          <w:rFonts w:ascii="Arial" w:hAnsi="Arial" w:cs="Arial"/>
          <w:b/>
          <w:sz w:val="28"/>
        </w:rPr>
        <w:t>Buku</w:t>
      </w:r>
      <w:proofErr w:type="spellEnd"/>
      <w:r w:rsidRPr="00E367E8">
        <w:rPr>
          <w:rFonts w:ascii="Arial" w:hAnsi="Arial" w:cs="Arial"/>
          <w:b/>
          <w:sz w:val="28"/>
        </w:rPr>
        <w:t xml:space="preserve"> </w:t>
      </w:r>
      <w:proofErr w:type="spellStart"/>
      <w:r w:rsidRPr="00E367E8">
        <w:rPr>
          <w:rFonts w:ascii="Arial" w:hAnsi="Arial" w:cs="Arial"/>
          <w:b/>
          <w:sz w:val="28"/>
        </w:rPr>
        <w:t>Mudah</w:t>
      </w:r>
      <w:proofErr w:type="spellEnd"/>
      <w:r w:rsidRPr="00E367E8">
        <w:rPr>
          <w:rFonts w:ascii="Arial" w:hAnsi="Arial" w:cs="Arial"/>
          <w:b/>
          <w:sz w:val="28"/>
        </w:rPr>
        <w:t xml:space="preserve"> </w:t>
      </w:r>
      <w:proofErr w:type="spellStart"/>
      <w:r w:rsidRPr="00E367E8">
        <w:rPr>
          <w:rFonts w:ascii="Arial" w:hAnsi="Arial" w:cs="Arial"/>
          <w:b/>
          <w:sz w:val="28"/>
        </w:rPr>
        <w:t>Bertanam</w:t>
      </w:r>
      <w:proofErr w:type="spellEnd"/>
      <w:r w:rsidRPr="00E367E8">
        <w:rPr>
          <w:rFonts w:ascii="Arial" w:hAnsi="Arial" w:cs="Arial"/>
          <w:b/>
          <w:sz w:val="28"/>
        </w:rPr>
        <w:t xml:space="preserve"> </w:t>
      </w:r>
      <w:proofErr w:type="spellStart"/>
      <w:r w:rsidRPr="00E367E8">
        <w:rPr>
          <w:rFonts w:ascii="Arial" w:hAnsi="Arial" w:cs="Arial"/>
          <w:b/>
          <w:sz w:val="28"/>
        </w:rPr>
        <w:t>Sayur</w:t>
      </w:r>
      <w:proofErr w:type="spellEnd"/>
      <w:r w:rsidRPr="00E367E8">
        <w:rPr>
          <w:rFonts w:ascii="Arial" w:hAnsi="Arial" w:cs="Arial"/>
          <w:b/>
          <w:sz w:val="28"/>
        </w:rPr>
        <w:t xml:space="preserve"> di </w:t>
      </w:r>
      <w:proofErr w:type="spellStart"/>
      <w:r w:rsidRPr="00E367E8">
        <w:rPr>
          <w:rFonts w:ascii="Arial" w:hAnsi="Arial" w:cs="Arial"/>
          <w:b/>
          <w:sz w:val="28"/>
        </w:rPr>
        <w:t>Teras</w:t>
      </w:r>
      <w:proofErr w:type="spellEnd"/>
      <w:r w:rsidRPr="00E367E8">
        <w:rPr>
          <w:rFonts w:ascii="Arial" w:hAnsi="Arial" w:cs="Arial"/>
          <w:b/>
          <w:sz w:val="28"/>
        </w:rPr>
        <w:t xml:space="preserve"> </w:t>
      </w:r>
      <w:proofErr w:type="spellStart"/>
      <w:r w:rsidRPr="00E367E8">
        <w:rPr>
          <w:rFonts w:ascii="Arial" w:hAnsi="Arial" w:cs="Arial"/>
          <w:b/>
          <w:sz w:val="28"/>
        </w:rPr>
        <w:t>Panen</w:t>
      </w:r>
      <w:proofErr w:type="spellEnd"/>
      <w:r w:rsidRPr="00E367E8">
        <w:rPr>
          <w:rFonts w:ascii="Arial" w:hAnsi="Arial" w:cs="Arial"/>
          <w:b/>
          <w:sz w:val="28"/>
        </w:rPr>
        <w:t xml:space="preserve"> Kapan Aja</w:t>
      </w:r>
    </w:p>
    <w:p w:rsidR="00E367E8" w:rsidRDefault="00E367E8" w:rsidP="00E367E8">
      <w:pPr>
        <w:spacing w:line="480" w:lineRule="auto"/>
        <w:jc w:val="both"/>
        <w:rPr>
          <w:rFonts w:ascii="Arial" w:hAnsi="Arial" w:cs="Arial"/>
          <w:sz w:val="28"/>
        </w:rPr>
      </w:pPr>
    </w:p>
    <w:p w:rsidR="00E367E8" w:rsidRPr="00E367E8" w:rsidRDefault="008467A8" w:rsidP="00E367E8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Pekarangan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rumah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selalu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harus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ditanami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hias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buah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Tanaman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sayur</w:t>
      </w:r>
      <w:proofErr w:type="spellEnd"/>
      <w:r>
        <w:rPr>
          <w:rFonts w:ascii="Arial" w:hAnsi="Arial" w:cs="Arial"/>
          <w:sz w:val="24"/>
        </w:rPr>
        <w:t xml:space="preserve"> pun </w:t>
      </w:r>
      <w:proofErr w:type="spellStart"/>
      <w:r>
        <w:rPr>
          <w:rFonts w:ascii="Arial" w:hAnsi="Arial" w:cs="Arial"/>
          <w:sz w:val="24"/>
        </w:rPr>
        <w:t>bisa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ditanam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pekarangan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Bahkan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penataan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rapi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akan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membuat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pekaranagn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tampil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asri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kehadirantanaman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sayur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pekarangan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pemilik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rumah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menikmati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keasrian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hijaunya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pekaranangan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tetapi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memetik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hasilnya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memenuhi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kebutuhan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keluarga</w:t>
      </w:r>
      <w:proofErr w:type="spellEnd"/>
      <w:r>
        <w:rPr>
          <w:rFonts w:ascii="Arial" w:hAnsi="Arial" w:cs="Arial"/>
          <w:sz w:val="24"/>
        </w:rPr>
        <w:t>.</w:t>
      </w:r>
      <w:proofErr w:type="gramEnd"/>
    </w:p>
    <w:p w:rsidR="00E367E8" w:rsidRDefault="00E367E8" w:rsidP="008467A8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Jenis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sayuran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ditanam</w:t>
      </w:r>
      <w:proofErr w:type="spellEnd"/>
    </w:p>
    <w:p w:rsidR="008467A8" w:rsidRDefault="008467A8" w:rsidP="008467A8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Biasanya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sayur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sering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dijumpai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pekarangan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jenis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mudah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ditanam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perawatannya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relatif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terlalu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sulit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Beberapa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jenis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sayuran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banyak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ditanam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pekarangan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antara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lain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kangkung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bayam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sawi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selada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tomat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cabai</w:t>
      </w:r>
      <w:proofErr w:type="spellEnd"/>
      <w:r>
        <w:rPr>
          <w:rFonts w:ascii="Arial" w:hAnsi="Arial" w:cs="Arial"/>
          <w:sz w:val="24"/>
        </w:rPr>
        <w:t>.</w:t>
      </w:r>
    </w:p>
    <w:p w:rsidR="008467A8" w:rsidRDefault="008467A8" w:rsidP="008467A8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Menyemai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benih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sayuran</w:t>
      </w:r>
      <w:proofErr w:type="spellEnd"/>
    </w:p>
    <w:p w:rsidR="008467A8" w:rsidRDefault="008467A8" w:rsidP="008467A8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Sebelum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ditanam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lahan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pot, </w:t>
      </w:r>
      <w:proofErr w:type="spellStart"/>
      <w:r>
        <w:rPr>
          <w:rFonts w:ascii="Arial" w:hAnsi="Arial" w:cs="Arial"/>
          <w:sz w:val="24"/>
        </w:rPr>
        <w:t>benih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sayuran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biasanya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disemai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terlebih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dahulu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Penyemaian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merupakan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kegiatan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menyiapkan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bibit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menanam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biji</w:t>
      </w:r>
      <w:proofErr w:type="spellEnd"/>
      <w:r>
        <w:rPr>
          <w:rFonts w:ascii="Arial" w:hAnsi="Arial" w:cs="Arial"/>
          <w:sz w:val="24"/>
        </w:rPr>
        <w:t xml:space="preserve"> di media </w:t>
      </w:r>
      <w:proofErr w:type="spellStart"/>
      <w:r>
        <w:rPr>
          <w:rFonts w:ascii="Arial" w:hAnsi="Arial" w:cs="Arial"/>
          <w:sz w:val="24"/>
        </w:rPr>
        <w:t>persemaian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persemaian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suhu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akan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lebih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stabil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kelembaban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lebih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terjaga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pertumbuhannya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demikian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saat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pindah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benih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akan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tumbuh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baik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Namun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semua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jenis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tanaman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perlu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penyemaian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serta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cara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penyemaiannya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pemeliharaannya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sama</w:t>
      </w:r>
      <w:proofErr w:type="spellEnd"/>
      <w:r>
        <w:rPr>
          <w:rFonts w:ascii="Arial" w:hAnsi="Arial" w:cs="Arial"/>
          <w:sz w:val="24"/>
        </w:rPr>
        <w:t>.</w:t>
      </w:r>
    </w:p>
    <w:p w:rsidR="008467A8" w:rsidRDefault="008467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467A8" w:rsidRDefault="008467A8" w:rsidP="008467A8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Penanaman</w:t>
      </w:r>
      <w:proofErr w:type="spellEnd"/>
      <w:r>
        <w:rPr>
          <w:rFonts w:ascii="Arial" w:hAnsi="Arial" w:cs="Arial"/>
          <w:sz w:val="24"/>
        </w:rPr>
        <w:t xml:space="preserve"> di pot/</w:t>
      </w:r>
      <w:proofErr w:type="spellStart"/>
      <w:r>
        <w:rPr>
          <w:rFonts w:ascii="Arial" w:hAnsi="Arial" w:cs="Arial"/>
          <w:sz w:val="24"/>
        </w:rPr>
        <w:t>polibag</w:t>
      </w:r>
      <w:proofErr w:type="spellEnd"/>
    </w:p>
    <w:p w:rsidR="008467A8" w:rsidRDefault="008467A8" w:rsidP="008467A8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Sebelum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menanam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pot/</w:t>
      </w:r>
      <w:proofErr w:type="spellStart"/>
      <w:r>
        <w:rPr>
          <w:rFonts w:ascii="Arial" w:hAnsi="Arial" w:cs="Arial"/>
          <w:sz w:val="24"/>
        </w:rPr>
        <w:t>polibag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perlu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mengetahui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apakah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sayuran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ditanam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bergerombol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ataukah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harus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ditanam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sendiri-sendiri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tunggal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satu</w:t>
      </w:r>
      <w:proofErr w:type="spellEnd"/>
      <w:r>
        <w:rPr>
          <w:rFonts w:ascii="Arial" w:hAnsi="Arial" w:cs="Arial"/>
          <w:sz w:val="24"/>
        </w:rPr>
        <w:t xml:space="preserve"> pot.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mengetahuinya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menentukan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jenis</w:t>
      </w:r>
      <w:proofErr w:type="spellEnd"/>
      <w:r>
        <w:rPr>
          <w:rFonts w:ascii="Arial" w:hAnsi="Arial" w:cs="Arial"/>
          <w:sz w:val="24"/>
        </w:rPr>
        <w:t xml:space="preserve"> pot yang </w:t>
      </w:r>
      <w:proofErr w:type="spellStart"/>
      <w:r>
        <w:rPr>
          <w:rFonts w:ascii="Arial" w:hAnsi="Arial" w:cs="Arial"/>
          <w:sz w:val="24"/>
        </w:rPr>
        <w:t>digunakan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serta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pemeliharaannya</w:t>
      </w:r>
      <w:proofErr w:type="spellEnd"/>
      <w:r>
        <w:rPr>
          <w:rFonts w:ascii="Arial" w:hAnsi="Arial" w:cs="Arial"/>
          <w:sz w:val="24"/>
        </w:rPr>
        <w:t>.</w:t>
      </w:r>
      <w:proofErr w:type="gramEnd"/>
    </w:p>
    <w:p w:rsidR="008467A8" w:rsidRDefault="003C33AB" w:rsidP="008467A8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Vertikultur</w:t>
      </w:r>
      <w:proofErr w:type="spellEnd"/>
    </w:p>
    <w:p w:rsidR="008467A8" w:rsidRDefault="003C33AB" w:rsidP="008467A8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Secara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bahasa</w:t>
      </w:r>
      <w:proofErr w:type="spellEnd"/>
      <w:r w:rsidR="00AF4586">
        <w:rPr>
          <w:rFonts w:ascii="Arial" w:hAnsi="Arial" w:cs="Arial"/>
          <w:sz w:val="24"/>
        </w:rPr>
        <w:t xml:space="preserve">, </w:t>
      </w:r>
      <w:proofErr w:type="spellStart"/>
      <w:r w:rsidR="00AF4586">
        <w:rPr>
          <w:rFonts w:ascii="Arial" w:hAnsi="Arial" w:cs="Arial"/>
          <w:sz w:val="24"/>
        </w:rPr>
        <w:t>istilah</w:t>
      </w:r>
      <w:proofErr w:type="spellEnd"/>
      <w:r w:rsidR="00AF4586">
        <w:rPr>
          <w:rFonts w:ascii="Arial" w:hAnsi="Arial" w:cs="Arial"/>
          <w:sz w:val="24"/>
        </w:rPr>
        <w:t xml:space="preserve"> </w:t>
      </w:r>
      <w:proofErr w:type="spellStart"/>
      <w:r w:rsidR="00AF4586">
        <w:rPr>
          <w:rFonts w:ascii="Arial" w:hAnsi="Arial" w:cs="Arial"/>
          <w:sz w:val="24"/>
        </w:rPr>
        <w:t>vertikultur</w:t>
      </w:r>
      <w:proofErr w:type="spellEnd"/>
      <w:r w:rsidR="00AF4586">
        <w:rPr>
          <w:rFonts w:ascii="Arial" w:hAnsi="Arial" w:cs="Arial"/>
          <w:sz w:val="24"/>
        </w:rPr>
        <w:t xml:space="preserve"> </w:t>
      </w:r>
      <w:proofErr w:type="spellStart"/>
      <w:r w:rsidR="00AF4586">
        <w:rPr>
          <w:rFonts w:ascii="Arial" w:hAnsi="Arial" w:cs="Arial"/>
          <w:sz w:val="24"/>
        </w:rPr>
        <w:t>berasal</w:t>
      </w:r>
      <w:proofErr w:type="spellEnd"/>
      <w:r w:rsidR="00AF4586">
        <w:rPr>
          <w:rFonts w:ascii="Arial" w:hAnsi="Arial" w:cs="Arial"/>
          <w:sz w:val="24"/>
        </w:rPr>
        <w:t xml:space="preserve"> </w:t>
      </w:r>
      <w:proofErr w:type="spellStart"/>
      <w:r w:rsidR="00AF4586">
        <w:rPr>
          <w:rFonts w:ascii="Arial" w:hAnsi="Arial" w:cs="Arial"/>
          <w:sz w:val="24"/>
        </w:rPr>
        <w:t>dari</w:t>
      </w:r>
      <w:proofErr w:type="spellEnd"/>
      <w:r w:rsidR="00AF4586">
        <w:rPr>
          <w:rFonts w:ascii="Arial" w:hAnsi="Arial" w:cs="Arial"/>
          <w:sz w:val="24"/>
        </w:rPr>
        <w:t xml:space="preserve"> kata vertical </w:t>
      </w:r>
      <w:proofErr w:type="spellStart"/>
      <w:r w:rsidR="00AF4586">
        <w:rPr>
          <w:rFonts w:ascii="Arial" w:hAnsi="Arial" w:cs="Arial"/>
          <w:sz w:val="24"/>
        </w:rPr>
        <w:t>dan</w:t>
      </w:r>
      <w:proofErr w:type="spellEnd"/>
      <w:r w:rsidR="00AF4586">
        <w:rPr>
          <w:rFonts w:ascii="Arial" w:hAnsi="Arial" w:cs="Arial"/>
          <w:sz w:val="24"/>
        </w:rPr>
        <w:t xml:space="preserve"> culture.</w:t>
      </w:r>
      <w:proofErr w:type="gramEnd"/>
      <w:r w:rsidR="00AF458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AF4586">
        <w:rPr>
          <w:rFonts w:ascii="Arial" w:hAnsi="Arial" w:cs="Arial"/>
          <w:sz w:val="24"/>
        </w:rPr>
        <w:t>Artinya</w:t>
      </w:r>
      <w:proofErr w:type="spellEnd"/>
      <w:r w:rsidR="00AF4586">
        <w:rPr>
          <w:rFonts w:ascii="Arial" w:hAnsi="Arial" w:cs="Arial"/>
          <w:sz w:val="24"/>
        </w:rPr>
        <w:t xml:space="preserve">, </w:t>
      </w:r>
      <w:proofErr w:type="spellStart"/>
      <w:r w:rsidR="00AF4586">
        <w:rPr>
          <w:rFonts w:ascii="Arial" w:hAnsi="Arial" w:cs="Arial"/>
          <w:sz w:val="24"/>
        </w:rPr>
        <w:t>budidaya</w:t>
      </w:r>
      <w:proofErr w:type="spellEnd"/>
      <w:r w:rsidR="00AF4586">
        <w:rPr>
          <w:rFonts w:ascii="Arial" w:hAnsi="Arial" w:cs="Arial"/>
          <w:sz w:val="24"/>
        </w:rPr>
        <w:t xml:space="preserve"> </w:t>
      </w:r>
      <w:proofErr w:type="spellStart"/>
      <w:r w:rsidR="00AF4586">
        <w:rPr>
          <w:rFonts w:ascii="Arial" w:hAnsi="Arial" w:cs="Arial"/>
          <w:sz w:val="24"/>
        </w:rPr>
        <w:t>tanaman</w:t>
      </w:r>
      <w:proofErr w:type="spellEnd"/>
      <w:r w:rsidR="00AF4586">
        <w:rPr>
          <w:rFonts w:ascii="Arial" w:hAnsi="Arial" w:cs="Arial"/>
          <w:sz w:val="24"/>
        </w:rPr>
        <w:t xml:space="preserve"> </w:t>
      </w:r>
      <w:proofErr w:type="spellStart"/>
      <w:r w:rsidR="00AF4586">
        <w:rPr>
          <w:rFonts w:ascii="Arial" w:hAnsi="Arial" w:cs="Arial"/>
          <w:sz w:val="24"/>
        </w:rPr>
        <w:t>secara</w:t>
      </w:r>
      <w:proofErr w:type="spellEnd"/>
      <w:r w:rsidR="00AF4586">
        <w:rPr>
          <w:rFonts w:ascii="Arial" w:hAnsi="Arial" w:cs="Arial"/>
          <w:sz w:val="24"/>
        </w:rPr>
        <w:t xml:space="preserve"> vertical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menggunakan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sistem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bertingkat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Tanaman</w:t>
      </w:r>
      <w:proofErr w:type="spellEnd"/>
      <w:r>
        <w:rPr>
          <w:rFonts w:ascii="Arial" w:hAnsi="Arial" w:cs="Arial"/>
          <w:sz w:val="24"/>
        </w:rPr>
        <w:t xml:space="preserve"> pun </w:t>
      </w:r>
      <w:proofErr w:type="spellStart"/>
      <w:proofErr w:type="gramStart"/>
      <w:r>
        <w:rPr>
          <w:rFonts w:ascii="Arial" w:hAnsi="Arial" w:cs="Arial"/>
          <w:sz w:val="24"/>
        </w:rPr>
        <w:t>akan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tampil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memikat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berderet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secara</w:t>
      </w:r>
      <w:proofErr w:type="spellEnd"/>
      <w:r>
        <w:rPr>
          <w:rFonts w:ascii="Arial" w:hAnsi="Arial" w:cs="Arial"/>
          <w:sz w:val="24"/>
        </w:rPr>
        <w:t xml:space="preserve"> </w:t>
      </w:r>
      <w:r w:rsidR="00AF4586">
        <w:rPr>
          <w:rFonts w:ascii="Arial" w:hAnsi="Arial" w:cs="Arial"/>
          <w:sz w:val="24"/>
        </w:rPr>
        <w:t>vertical.</w:t>
      </w:r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Teknik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merupakan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solusi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mengatasi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permasalahan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budidaya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lahan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sempit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seperti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pekaranagan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Hasilnya</w:t>
      </w:r>
      <w:proofErr w:type="spellEnd"/>
      <w:r>
        <w:rPr>
          <w:rFonts w:ascii="Arial" w:hAnsi="Arial" w:cs="Arial"/>
          <w:sz w:val="24"/>
        </w:rPr>
        <w:t xml:space="preserve"> pun </w:t>
      </w:r>
      <w:proofErr w:type="spellStart"/>
      <w:proofErr w:type="gramStart"/>
      <w:r>
        <w:rPr>
          <w:rFonts w:ascii="Arial" w:hAnsi="Arial" w:cs="Arial"/>
          <w:sz w:val="24"/>
        </w:rPr>
        <w:t>akan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berlipat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karena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populasinya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lebih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banyak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dibandingkan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budidaya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lainnya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lahan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datar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berkat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adanya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sistem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bertingkat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</w:rPr>
        <w:t>Selain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itu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posisi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dipindahkan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sesuai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kebutuhan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terutama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paralon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talang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bambu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karung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Keuntungan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lain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tersebut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diantaranya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hemat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lahan</w:t>
      </w:r>
      <w:proofErr w:type="spellEnd"/>
      <w:r>
        <w:rPr>
          <w:rFonts w:ascii="Arial" w:hAnsi="Arial" w:cs="Arial"/>
          <w:sz w:val="24"/>
        </w:rPr>
        <w:t xml:space="preserve">, air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pupuk</w:t>
      </w:r>
      <w:proofErr w:type="spellEnd"/>
      <w:r>
        <w:rPr>
          <w:rFonts w:ascii="Arial" w:hAnsi="Arial" w:cs="Arial"/>
          <w:sz w:val="24"/>
        </w:rPr>
        <w:t>.</w:t>
      </w:r>
    </w:p>
    <w:p w:rsidR="00AF4586" w:rsidRDefault="003C33AB" w:rsidP="008467A8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Ada </w:t>
      </w:r>
      <w:proofErr w:type="spellStart"/>
      <w:r>
        <w:rPr>
          <w:rFonts w:ascii="Arial" w:hAnsi="Arial" w:cs="Arial"/>
          <w:sz w:val="24"/>
        </w:rPr>
        <w:t>banyak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jenis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kombinasi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bertanam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secara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vertikultur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Secara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umu</w:t>
      </w:r>
      <w:r w:rsidR="00AF4586">
        <w:rPr>
          <w:rFonts w:ascii="Arial" w:hAnsi="Arial" w:cs="Arial"/>
          <w:sz w:val="24"/>
        </w:rPr>
        <w:t>m</w:t>
      </w:r>
      <w:proofErr w:type="spellEnd"/>
      <w:r w:rsidR="00AF4586">
        <w:rPr>
          <w:rFonts w:ascii="Arial" w:hAnsi="Arial" w:cs="Arial"/>
          <w:sz w:val="24"/>
        </w:rPr>
        <w:t xml:space="preserve"> </w:t>
      </w:r>
      <w:proofErr w:type="spellStart"/>
      <w:r w:rsidR="00AF4586">
        <w:rPr>
          <w:rFonts w:ascii="Arial" w:hAnsi="Arial" w:cs="Arial"/>
          <w:sz w:val="24"/>
        </w:rPr>
        <w:t>ada</w:t>
      </w:r>
      <w:proofErr w:type="spellEnd"/>
      <w:r w:rsidR="00AF4586">
        <w:rPr>
          <w:rFonts w:ascii="Arial" w:hAnsi="Arial" w:cs="Arial"/>
          <w:sz w:val="24"/>
        </w:rPr>
        <w:t xml:space="preserve"> yang </w:t>
      </w:r>
      <w:proofErr w:type="spellStart"/>
      <w:r w:rsidR="00AF4586">
        <w:rPr>
          <w:rFonts w:ascii="Arial" w:hAnsi="Arial" w:cs="Arial"/>
          <w:sz w:val="24"/>
        </w:rPr>
        <w:t>disebut</w:t>
      </w:r>
      <w:proofErr w:type="spellEnd"/>
      <w:r w:rsidR="00AF4586">
        <w:rPr>
          <w:rFonts w:ascii="Arial" w:hAnsi="Arial" w:cs="Arial"/>
          <w:sz w:val="24"/>
        </w:rPr>
        <w:t xml:space="preserve"> </w:t>
      </w:r>
      <w:proofErr w:type="spellStart"/>
      <w:r w:rsidR="00AF4586">
        <w:rPr>
          <w:rFonts w:ascii="Arial" w:hAnsi="Arial" w:cs="Arial"/>
          <w:sz w:val="24"/>
        </w:rPr>
        <w:t>vertikultur</w:t>
      </w:r>
      <w:proofErr w:type="spellEnd"/>
      <w:r w:rsidR="00AF4586">
        <w:rPr>
          <w:rFonts w:ascii="Arial" w:hAnsi="Arial" w:cs="Arial"/>
          <w:sz w:val="24"/>
        </w:rPr>
        <w:t xml:space="preserve"> </w:t>
      </w:r>
      <w:proofErr w:type="spellStart"/>
      <w:r w:rsidR="00AF4586">
        <w:rPr>
          <w:rFonts w:ascii="Arial" w:hAnsi="Arial" w:cs="Arial"/>
          <w:sz w:val="24"/>
        </w:rPr>
        <w:t>berdiri</w:t>
      </w:r>
      <w:proofErr w:type="spellEnd"/>
      <w:r w:rsidR="00AF4586">
        <w:rPr>
          <w:rFonts w:ascii="Arial" w:hAnsi="Arial" w:cs="Arial"/>
          <w:sz w:val="24"/>
        </w:rPr>
        <w:t xml:space="preserve">, </w:t>
      </w:r>
      <w:proofErr w:type="spellStart"/>
      <w:r w:rsidR="00AF4586">
        <w:rPr>
          <w:rFonts w:ascii="Arial" w:hAnsi="Arial" w:cs="Arial"/>
          <w:sz w:val="24"/>
        </w:rPr>
        <w:t>vertikultur</w:t>
      </w:r>
      <w:proofErr w:type="spellEnd"/>
      <w:r w:rsidR="00AF4586">
        <w:rPr>
          <w:rFonts w:ascii="Arial" w:hAnsi="Arial" w:cs="Arial"/>
          <w:sz w:val="24"/>
        </w:rPr>
        <w:t xml:space="preserve"> </w:t>
      </w:r>
      <w:proofErr w:type="spellStart"/>
      <w:r w:rsidR="00AF4586">
        <w:rPr>
          <w:rFonts w:ascii="Arial" w:hAnsi="Arial" w:cs="Arial"/>
          <w:sz w:val="24"/>
        </w:rPr>
        <w:t>gantung</w:t>
      </w:r>
      <w:proofErr w:type="spellEnd"/>
      <w:r w:rsidR="00AF4586">
        <w:rPr>
          <w:rFonts w:ascii="Arial" w:hAnsi="Arial" w:cs="Arial"/>
          <w:sz w:val="24"/>
        </w:rPr>
        <w:t>/temple,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vertikultur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bertingkat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Mungkin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sekilas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bercocok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secara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vertikultur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terlihat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rumit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tetapi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sebenarnya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cukup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sederhana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Bahan-bahan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digunakan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mudah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ditemukan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sehingga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diterapkan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oleh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ibu-ibu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rumah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tangga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Pupuk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lastRenderedPageBreak/>
        <w:t>diberikan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berupa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larutan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merupakan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campuran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beberapa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macam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pupuk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bakumelalui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aliran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sirkulasi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pompa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mesin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gaya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menara</w:t>
      </w:r>
      <w:proofErr w:type="spellEnd"/>
      <w:r>
        <w:rPr>
          <w:rFonts w:ascii="Arial" w:hAnsi="Arial" w:cs="Arial"/>
          <w:sz w:val="24"/>
        </w:rPr>
        <w:t xml:space="preserve"> air. </w:t>
      </w:r>
      <w:proofErr w:type="spellStart"/>
      <w:r>
        <w:rPr>
          <w:rFonts w:ascii="Arial" w:hAnsi="Arial" w:cs="Arial"/>
          <w:sz w:val="24"/>
        </w:rPr>
        <w:t>Saat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larutan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pupuk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baku</w:t>
      </w:r>
      <w:proofErr w:type="spellEnd"/>
      <w:proofErr w:type="gram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makro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mikro</w:t>
      </w:r>
      <w:proofErr w:type="spellEnd"/>
      <w:r>
        <w:rPr>
          <w:rFonts w:ascii="Arial" w:hAnsi="Arial" w:cs="Arial"/>
          <w:sz w:val="24"/>
        </w:rPr>
        <w:t xml:space="preserve">), </w:t>
      </w:r>
      <w:proofErr w:type="spellStart"/>
      <w:r>
        <w:rPr>
          <w:rFonts w:ascii="Arial" w:hAnsi="Arial" w:cs="Arial"/>
          <w:sz w:val="24"/>
        </w:rPr>
        <w:t>sudah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dijual</w:t>
      </w:r>
      <w:proofErr w:type="spellEnd"/>
      <w:r>
        <w:rPr>
          <w:rFonts w:ascii="Arial" w:hAnsi="Arial" w:cs="Arial"/>
          <w:sz w:val="24"/>
        </w:rPr>
        <w:t xml:space="preserve"> di took </w:t>
      </w:r>
      <w:proofErr w:type="spellStart"/>
      <w:r>
        <w:rPr>
          <w:rFonts w:ascii="Arial" w:hAnsi="Arial" w:cs="Arial"/>
          <w:sz w:val="24"/>
        </w:rPr>
        <w:t>sarana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nama</w:t>
      </w:r>
      <w:proofErr w:type="spellEnd"/>
      <w:r>
        <w:rPr>
          <w:rFonts w:ascii="Arial" w:hAnsi="Arial" w:cs="Arial"/>
          <w:sz w:val="24"/>
        </w:rPr>
        <w:t xml:space="preserve"> ‘</w:t>
      </w:r>
      <w:proofErr w:type="spellStart"/>
      <w:r>
        <w:rPr>
          <w:rFonts w:ascii="Arial" w:hAnsi="Arial" w:cs="Arial"/>
          <w:sz w:val="24"/>
        </w:rPr>
        <w:t>nutrisi</w:t>
      </w:r>
      <w:proofErr w:type="spellEnd"/>
      <w:r>
        <w:rPr>
          <w:rFonts w:ascii="Arial" w:hAnsi="Arial" w:cs="Arial"/>
          <w:sz w:val="24"/>
        </w:rPr>
        <w:t>’.</w:t>
      </w:r>
    </w:p>
    <w:p w:rsidR="008467A8" w:rsidRDefault="003C33AB" w:rsidP="008467A8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Akuaponik</w:t>
      </w:r>
      <w:proofErr w:type="spellEnd"/>
    </w:p>
    <w:p w:rsidR="003C33AB" w:rsidRDefault="003C33AB" w:rsidP="003C33AB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Sistem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teknologi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budidaya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akuaponik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menggabungkan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antara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budidaya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perikanan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wadah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Teknologi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terapan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hemat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air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dijadikan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sebagai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suatu</w:t>
      </w:r>
      <w:proofErr w:type="spellEnd"/>
      <w:r>
        <w:rPr>
          <w:rFonts w:ascii="Arial" w:hAnsi="Arial" w:cs="Arial"/>
          <w:sz w:val="24"/>
        </w:rPr>
        <w:t xml:space="preserve"> model </w:t>
      </w:r>
      <w:proofErr w:type="spellStart"/>
      <w:r>
        <w:rPr>
          <w:rFonts w:ascii="Arial" w:hAnsi="Arial" w:cs="Arial"/>
          <w:sz w:val="24"/>
        </w:rPr>
        <w:t>budidaya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perkotaan</w:t>
      </w:r>
      <w:proofErr w:type="spellEnd"/>
      <w:r>
        <w:rPr>
          <w:rFonts w:ascii="Arial" w:hAnsi="Arial" w:cs="Arial"/>
          <w:sz w:val="24"/>
        </w:rPr>
        <w:t>.</w:t>
      </w:r>
      <w:proofErr w:type="gramEnd"/>
    </w:p>
    <w:p w:rsidR="003C33AB" w:rsidRDefault="003C33AB" w:rsidP="003C33AB">
      <w:pPr>
        <w:pStyle w:val="ListParagraph"/>
        <w:spacing w:line="480" w:lineRule="auto"/>
        <w:ind w:left="567"/>
        <w:jc w:val="both"/>
        <w:rPr>
          <w:rFonts w:ascii="Arial" w:hAnsi="Arial" w:cs="Arial"/>
          <w:sz w:val="24"/>
        </w:rPr>
      </w:pPr>
    </w:p>
    <w:p w:rsidR="003C33AB" w:rsidRDefault="003C33AB" w:rsidP="003C33AB">
      <w:pPr>
        <w:pStyle w:val="ListParagraph"/>
        <w:spacing w:line="480" w:lineRule="auto"/>
        <w:ind w:left="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Daftar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pustaka</w:t>
      </w:r>
      <w:proofErr w:type="spellEnd"/>
    </w:p>
    <w:p w:rsidR="003C33AB" w:rsidRPr="003C33AB" w:rsidRDefault="003C33AB" w:rsidP="003C33AB">
      <w:pPr>
        <w:pStyle w:val="ListParagraph"/>
        <w:spacing w:line="480" w:lineRule="auto"/>
        <w:ind w:left="567" w:hanging="56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Hartono, R.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Trias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2020. </w:t>
      </w:r>
      <w:bookmarkStart w:id="0" w:name="_GoBack"/>
      <w:proofErr w:type="spellStart"/>
      <w:r w:rsidRPr="003C33AB">
        <w:rPr>
          <w:rFonts w:ascii="Arial" w:hAnsi="Arial" w:cs="Arial"/>
          <w:i/>
          <w:sz w:val="24"/>
        </w:rPr>
        <w:t>Mudah</w:t>
      </w:r>
      <w:proofErr w:type="spellEnd"/>
      <w:r w:rsidRPr="003C33AB">
        <w:rPr>
          <w:rFonts w:ascii="Arial" w:hAnsi="Arial" w:cs="Arial"/>
          <w:i/>
          <w:sz w:val="24"/>
        </w:rPr>
        <w:t xml:space="preserve"> </w:t>
      </w:r>
      <w:proofErr w:type="spellStart"/>
      <w:r w:rsidRPr="003C33AB">
        <w:rPr>
          <w:rFonts w:ascii="Arial" w:hAnsi="Arial" w:cs="Arial"/>
          <w:i/>
          <w:sz w:val="24"/>
        </w:rPr>
        <w:t>Bertanam</w:t>
      </w:r>
      <w:proofErr w:type="spellEnd"/>
      <w:r w:rsidRPr="003C33AB">
        <w:rPr>
          <w:rFonts w:ascii="Arial" w:hAnsi="Arial" w:cs="Arial"/>
          <w:i/>
          <w:sz w:val="24"/>
        </w:rPr>
        <w:t xml:space="preserve"> </w:t>
      </w:r>
      <w:proofErr w:type="spellStart"/>
      <w:r w:rsidRPr="003C33AB">
        <w:rPr>
          <w:rFonts w:ascii="Arial" w:hAnsi="Arial" w:cs="Arial"/>
          <w:i/>
          <w:sz w:val="24"/>
        </w:rPr>
        <w:t>Sayur</w:t>
      </w:r>
      <w:proofErr w:type="spellEnd"/>
      <w:r w:rsidRPr="003C33AB">
        <w:rPr>
          <w:rFonts w:ascii="Arial" w:hAnsi="Arial" w:cs="Arial"/>
          <w:i/>
          <w:sz w:val="24"/>
        </w:rPr>
        <w:t xml:space="preserve"> di </w:t>
      </w:r>
      <w:proofErr w:type="spellStart"/>
      <w:r w:rsidRPr="003C33AB">
        <w:rPr>
          <w:rFonts w:ascii="Arial" w:hAnsi="Arial" w:cs="Arial"/>
          <w:i/>
          <w:sz w:val="24"/>
        </w:rPr>
        <w:t>Teras</w:t>
      </w:r>
      <w:proofErr w:type="spellEnd"/>
      <w:r w:rsidRPr="003C33AB">
        <w:rPr>
          <w:rFonts w:ascii="Arial" w:hAnsi="Arial" w:cs="Arial"/>
          <w:i/>
          <w:sz w:val="24"/>
        </w:rPr>
        <w:t xml:space="preserve"> </w:t>
      </w:r>
      <w:proofErr w:type="spellStart"/>
      <w:r w:rsidRPr="003C33AB">
        <w:rPr>
          <w:rFonts w:ascii="Arial" w:hAnsi="Arial" w:cs="Arial"/>
          <w:i/>
          <w:sz w:val="24"/>
        </w:rPr>
        <w:t>Panen</w:t>
      </w:r>
      <w:proofErr w:type="spellEnd"/>
      <w:r w:rsidRPr="003C33AB">
        <w:rPr>
          <w:rFonts w:ascii="Arial" w:hAnsi="Arial" w:cs="Arial"/>
          <w:i/>
          <w:sz w:val="24"/>
        </w:rPr>
        <w:t xml:space="preserve"> Kapan Aja</w:t>
      </w:r>
      <w:bookmarkEnd w:id="0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Jakarta :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Penebar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Swadaya</w:t>
      </w:r>
      <w:proofErr w:type="spellEnd"/>
      <w:r>
        <w:rPr>
          <w:rFonts w:ascii="Arial" w:hAnsi="Arial" w:cs="Arial"/>
          <w:sz w:val="24"/>
        </w:rPr>
        <w:t>.</w:t>
      </w:r>
    </w:p>
    <w:sectPr w:rsidR="003C33AB" w:rsidRPr="003C33AB" w:rsidSect="008467A8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C4F"/>
    <w:multiLevelType w:val="hybridMultilevel"/>
    <w:tmpl w:val="D8F24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E8"/>
    <w:rsid w:val="003C33AB"/>
    <w:rsid w:val="008467A8"/>
    <w:rsid w:val="00AB45AC"/>
    <w:rsid w:val="00AF4586"/>
    <w:rsid w:val="00E367E8"/>
    <w:rsid w:val="00F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Waras</dc:creator>
  <cp:lastModifiedBy>Bu Waras</cp:lastModifiedBy>
  <cp:revision>1</cp:revision>
  <dcterms:created xsi:type="dcterms:W3CDTF">2020-10-14T14:07:00Z</dcterms:created>
  <dcterms:modified xsi:type="dcterms:W3CDTF">2020-10-14T14:44:00Z</dcterms:modified>
</cp:coreProperties>
</file>