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6F" w:rsidRDefault="00182D6F" w:rsidP="00182D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RINGKASAN</w:t>
      </w:r>
    </w:p>
    <w:p w:rsidR="00182D6F" w:rsidRDefault="00182D6F" w:rsidP="00182D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ADITYA DHARMAWAN. Pembuatan </w:t>
      </w:r>
      <w:r>
        <w:rPr>
          <w:rFonts w:ascii="Times New Roman" w:hAnsi="Times New Roman" w:cs="Times New Roman"/>
          <w:i/>
          <w:sz w:val="26"/>
          <w:szCs w:val="26"/>
        </w:rPr>
        <w:t xml:space="preserve">Firewall Content Filtering </w:t>
      </w:r>
      <w:r>
        <w:rPr>
          <w:rFonts w:ascii="Times New Roman" w:hAnsi="Times New Roman" w:cs="Times New Roman"/>
          <w:sz w:val="26"/>
          <w:szCs w:val="26"/>
        </w:rPr>
        <w:t>pada Router Mikrotik RB750Gr3 di BB Biogen (</w:t>
      </w:r>
      <w:r>
        <w:rPr>
          <w:rFonts w:ascii="Times New Roman" w:hAnsi="Times New Roman" w:cs="Times New Roman"/>
          <w:i/>
          <w:sz w:val="26"/>
          <w:szCs w:val="26"/>
        </w:rPr>
        <w:t xml:space="preserve">The Making of Firewall Content Filtering on </w:t>
      </w:r>
      <w:r>
        <w:rPr>
          <w:rFonts w:ascii="Times New Roman" w:hAnsi="Times New Roman" w:cs="Times New Roman"/>
          <w:sz w:val="26"/>
          <w:szCs w:val="26"/>
        </w:rPr>
        <w:t xml:space="preserve">RB750Gr3 Mikrotik </w:t>
      </w:r>
      <w:r>
        <w:rPr>
          <w:rFonts w:ascii="Times New Roman" w:hAnsi="Times New Roman" w:cs="Times New Roman"/>
          <w:i/>
          <w:sz w:val="26"/>
          <w:szCs w:val="26"/>
        </w:rPr>
        <w:t xml:space="preserve">Router at </w:t>
      </w:r>
      <w:r>
        <w:rPr>
          <w:rFonts w:ascii="Times New Roman" w:hAnsi="Times New Roman" w:cs="Times New Roman"/>
          <w:sz w:val="26"/>
          <w:szCs w:val="26"/>
        </w:rPr>
        <w:t>BB Biogen). Di bimibing oleh GEMA PARASTI MINDARA.</w:t>
      </w:r>
    </w:p>
    <w:p w:rsidR="00182D6F" w:rsidRPr="00182D6F" w:rsidRDefault="00182D6F" w:rsidP="00182D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Firewall Content Filtering </w:t>
      </w:r>
      <w:r>
        <w:rPr>
          <w:rFonts w:ascii="Times New Roman" w:hAnsi="Times New Roman" w:cs="Times New Roman"/>
          <w:sz w:val="26"/>
          <w:szCs w:val="26"/>
        </w:rPr>
        <w:t xml:space="preserve">bertujuan menutup akses ke situs web yang berpotensi memiliki virus atau </w:t>
      </w:r>
      <w:r>
        <w:rPr>
          <w:rFonts w:ascii="Times New Roman" w:hAnsi="Times New Roman" w:cs="Times New Roman"/>
          <w:i/>
          <w:sz w:val="26"/>
          <w:szCs w:val="26"/>
        </w:rPr>
        <w:t>malware.</w:t>
      </w:r>
      <w:r>
        <w:rPr>
          <w:rFonts w:ascii="Times New Roman" w:hAnsi="Times New Roman" w:cs="Times New Roman"/>
          <w:sz w:val="26"/>
          <w:szCs w:val="26"/>
        </w:rPr>
        <w:t xml:space="preserve"> Situs web akan diblokir menggunakan </w:t>
      </w:r>
      <w:r>
        <w:rPr>
          <w:rFonts w:ascii="Times New Roman" w:hAnsi="Times New Roman" w:cs="Times New Roman"/>
          <w:i/>
          <w:sz w:val="26"/>
          <w:szCs w:val="26"/>
        </w:rPr>
        <w:t>time</w:t>
      </w:r>
      <w:r>
        <w:rPr>
          <w:rFonts w:ascii="Times New Roman" w:hAnsi="Times New Roman" w:cs="Times New Roman"/>
          <w:sz w:val="26"/>
          <w:szCs w:val="26"/>
        </w:rPr>
        <w:t xml:space="preserve"> untuk mengatur kapan </w:t>
      </w:r>
      <w:r>
        <w:rPr>
          <w:rFonts w:ascii="Times New Roman" w:hAnsi="Times New Roman" w:cs="Times New Roman"/>
          <w:i/>
          <w:sz w:val="26"/>
          <w:szCs w:val="26"/>
        </w:rPr>
        <w:t xml:space="preserve">Firewall </w:t>
      </w:r>
      <w:r>
        <w:rPr>
          <w:rFonts w:ascii="Times New Roman" w:hAnsi="Times New Roman" w:cs="Times New Roman"/>
          <w:sz w:val="26"/>
          <w:szCs w:val="26"/>
        </w:rPr>
        <w:t>akan aktif.</w:t>
      </w:r>
    </w:p>
    <w:sectPr w:rsidR="00182D6F" w:rsidRPr="00182D6F" w:rsidSect="00564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82D6F"/>
    <w:rsid w:val="00182D6F"/>
    <w:rsid w:val="0056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2022-02-21T03:01:00Z</dcterms:created>
  <dcterms:modified xsi:type="dcterms:W3CDTF">2022-02-21T03:11:00Z</dcterms:modified>
</cp:coreProperties>
</file>